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F6" w:rsidRPr="00E83295" w:rsidRDefault="008913F6">
      <w:pPr>
        <w:spacing w:before="73"/>
        <w:ind w:left="6359" w:right="6014"/>
        <w:jc w:val="center"/>
        <w:rPr>
          <w:sz w:val="28"/>
          <w:szCs w:val="28"/>
          <w:lang w:val="ru-RU"/>
        </w:rPr>
      </w:pPr>
      <w:r w:rsidRPr="00E83295">
        <w:rPr>
          <w:sz w:val="28"/>
          <w:szCs w:val="28"/>
          <w:lang w:val="ru-RU"/>
        </w:rPr>
        <w:t>Предложения о мероприятиях</w:t>
      </w:r>
    </w:p>
    <w:p w:rsidR="008913F6" w:rsidRPr="00E83295" w:rsidRDefault="008913F6">
      <w:pPr>
        <w:ind w:left="3298" w:right="3023"/>
        <w:jc w:val="center"/>
        <w:rPr>
          <w:sz w:val="28"/>
          <w:szCs w:val="28"/>
          <w:lang w:val="ru-RU"/>
        </w:rPr>
      </w:pPr>
      <w:r w:rsidRPr="00E83295">
        <w:rPr>
          <w:sz w:val="28"/>
          <w:szCs w:val="28"/>
          <w:lang w:val="ru-RU"/>
        </w:rPr>
        <w:t>по энергосбережению и повышению энергети</w:t>
      </w:r>
      <w:r>
        <w:rPr>
          <w:sz w:val="28"/>
          <w:szCs w:val="28"/>
          <w:lang w:val="ru-RU"/>
        </w:rPr>
        <w:t>ческой эффективности</w:t>
      </w:r>
    </w:p>
    <w:p w:rsidR="008913F6" w:rsidRPr="00E83295" w:rsidRDefault="008913F6">
      <w:pPr>
        <w:ind w:left="1738" w:right="1393"/>
        <w:jc w:val="center"/>
        <w:rPr>
          <w:sz w:val="28"/>
          <w:szCs w:val="28"/>
          <w:lang w:val="ru-RU"/>
        </w:rPr>
      </w:pPr>
      <w:r w:rsidRPr="00E83295">
        <w:rPr>
          <w:sz w:val="28"/>
          <w:szCs w:val="28"/>
          <w:lang w:val="ru-RU"/>
        </w:rPr>
        <w:t xml:space="preserve">в отношении общего имущества собственников помещений в многоквартирном доме Челябинская область, г. Челябинск, ул. </w:t>
      </w:r>
      <w:r>
        <w:rPr>
          <w:sz w:val="28"/>
          <w:szCs w:val="28"/>
          <w:lang w:val="ru-RU"/>
        </w:rPr>
        <w:t>Молодогвардейцев  , д. 26А</w:t>
      </w:r>
    </w:p>
    <w:p w:rsidR="008913F6" w:rsidRPr="00E83295" w:rsidRDefault="008913F6">
      <w:pPr>
        <w:spacing w:before="13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92"/>
        <w:gridCol w:w="201"/>
        <w:gridCol w:w="1774"/>
        <w:gridCol w:w="1620"/>
        <w:gridCol w:w="2006"/>
        <w:gridCol w:w="1594"/>
        <w:gridCol w:w="1793"/>
        <w:gridCol w:w="1973"/>
        <w:gridCol w:w="2019"/>
      </w:tblGrid>
      <w:tr w:rsidR="008913F6">
        <w:trPr>
          <w:trHeight w:hRule="exact" w:val="166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8913F6" w:rsidRDefault="008913F6">
            <w:pPr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417" w:right="300" w:hanging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288"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реализации мероприятий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74"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выполняемых работ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338" w:right="177" w:hanging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208" w:right="167" w:firstLine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104" w:right="104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74" w:right="74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Ориентировочны е расходы на проведение мероприятий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129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 мероприятий</w:t>
            </w:r>
          </w:p>
        </w:tc>
      </w:tr>
      <w:tr w:rsidR="008913F6">
        <w:trPr>
          <w:trHeight w:hRule="exact" w:val="792"/>
        </w:trPr>
        <w:tc>
          <w:tcPr>
            <w:tcW w:w="158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spacing w:before="13" w:line="240" w:lineRule="exact"/>
              <w:rPr>
                <w:sz w:val="24"/>
                <w:szCs w:val="24"/>
              </w:rPr>
            </w:pPr>
          </w:p>
          <w:p w:rsidR="008913F6" w:rsidRDefault="008913F6">
            <w:pPr>
              <w:ind w:left="5623" w:right="56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отопления многоквартирного дома</w:t>
            </w:r>
          </w:p>
        </w:tc>
      </w:tr>
      <w:tr w:rsidR="008913F6" w:rsidRPr="00851ADE">
        <w:trPr>
          <w:trHeight w:hRule="exact" w:val="608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106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общедомовых (коллективных) приборов учета потребления тепловой энергии (за</w:t>
            </w:r>
          </w:p>
          <w:p w:rsidR="008913F6" w:rsidRPr="00E83295" w:rsidRDefault="008913F6">
            <w:pPr>
              <w:ind w:left="80" w:right="5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исключением ветхих, аварийных многоквартирных домов, подлежащих сносу или капитальному ремонту</w:t>
            </w:r>
          </w:p>
          <w:p w:rsidR="008913F6" w:rsidRPr="00E83295" w:rsidRDefault="008913F6">
            <w:pPr>
              <w:ind w:left="80" w:right="4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до 1 января 2013 года и многоквартирных домов,</w:t>
            </w:r>
          </w:p>
          <w:p w:rsidR="008913F6" w:rsidRPr="00E83295" w:rsidRDefault="008913F6">
            <w:pPr>
              <w:ind w:left="80" w:right="61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максимальный объем потребления</w:t>
            </w:r>
          </w:p>
          <w:p w:rsidR="008913F6" w:rsidRPr="00E83295" w:rsidRDefault="008913F6">
            <w:pPr>
              <w:ind w:left="80" w:right="14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тепловой энергии которых составляет менее чем 0,2 Гкал в час)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20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переход на приборный учет используемой</w:t>
            </w:r>
          </w:p>
          <w:p w:rsidR="008913F6" w:rsidRPr="00E83295" w:rsidRDefault="008913F6">
            <w:pPr>
              <w:ind w:left="80" w:right="4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(потребляемой) тепловой энергии, рациональное использование энергоресурсов</w:t>
            </w:r>
          </w:p>
          <w:p w:rsidR="008913F6" w:rsidRPr="00E83295" w:rsidRDefault="008913F6">
            <w:pPr>
              <w:ind w:left="80" w:right="39"/>
              <w:rPr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3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периодическо е</w:t>
            </w:r>
            <w:r w:rsidRPr="00E8329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E83295">
              <w:rPr>
                <w:sz w:val="24"/>
                <w:szCs w:val="24"/>
                <w:lang w:val="ru-RU"/>
              </w:rPr>
              <w:t xml:space="preserve">техническое обслуживани е,  </w:t>
            </w:r>
            <w:r w:rsidRPr="00E8329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E83295">
              <w:rPr>
                <w:sz w:val="24"/>
                <w:szCs w:val="24"/>
                <w:lang w:val="ru-RU"/>
              </w:rPr>
              <w:t>настройка, ремонт, поверка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8913F6" w:rsidRDefault="008913F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13F6" w:rsidRPr="00CA2D0E" w:rsidRDefault="008913F6" w:rsidP="00E83295">
            <w:pPr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Прибор установлен </w:t>
            </w:r>
            <w:r w:rsidRPr="00CA2D0E">
              <w:rPr>
                <w:sz w:val="24"/>
                <w:szCs w:val="24"/>
                <w:lang w:val="ru-RU"/>
              </w:rPr>
              <w:t>ООО</w:t>
            </w:r>
          </w:p>
          <w:p w:rsidR="008913F6" w:rsidRPr="00E83295" w:rsidRDefault="008913F6" w:rsidP="00E83295">
            <w:pPr>
              <w:ind w:left="80" w:right="359"/>
              <w:rPr>
                <w:sz w:val="24"/>
                <w:szCs w:val="24"/>
                <w:lang w:val="ru-RU"/>
              </w:rPr>
            </w:pPr>
            <w:r w:rsidRPr="00CA2D0E">
              <w:rPr>
                <w:sz w:val="24"/>
                <w:szCs w:val="24"/>
                <w:lang w:val="ru-RU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 w:rsidRPr="00CA2D0E">
              <w:rPr>
                <w:sz w:val="24"/>
                <w:szCs w:val="24"/>
                <w:lang w:val="ru-RU"/>
              </w:rPr>
              <w:t>»</w:t>
            </w:r>
          </w:p>
          <w:p w:rsidR="008913F6" w:rsidRPr="00E83295" w:rsidRDefault="008913F6">
            <w:pPr>
              <w:spacing w:line="200" w:lineRule="exact"/>
              <w:rPr>
                <w:lang w:val="ru-RU"/>
              </w:rPr>
            </w:pPr>
          </w:p>
          <w:p w:rsidR="008913F6" w:rsidRPr="00E83295" w:rsidRDefault="008913F6">
            <w:pPr>
              <w:spacing w:line="200" w:lineRule="exact"/>
              <w:rPr>
                <w:lang w:val="ru-RU"/>
              </w:rPr>
            </w:pPr>
          </w:p>
          <w:p w:rsidR="008913F6" w:rsidRPr="00E83295" w:rsidRDefault="008913F6">
            <w:pPr>
              <w:spacing w:line="200" w:lineRule="exact"/>
              <w:rPr>
                <w:lang w:val="ru-RU"/>
              </w:rPr>
            </w:pPr>
          </w:p>
          <w:p w:rsidR="008913F6" w:rsidRPr="00E83295" w:rsidRDefault="008913F6">
            <w:pPr>
              <w:spacing w:line="200" w:lineRule="exact"/>
              <w:rPr>
                <w:lang w:val="ru-RU"/>
              </w:rPr>
            </w:pPr>
          </w:p>
          <w:p w:rsidR="008913F6" w:rsidRPr="00E83295" w:rsidRDefault="008913F6">
            <w:pPr>
              <w:spacing w:line="200" w:lineRule="exact"/>
              <w:rPr>
                <w:lang w:val="ru-RU"/>
              </w:rPr>
            </w:pPr>
          </w:p>
          <w:p w:rsidR="008913F6" w:rsidRPr="00E83295" w:rsidRDefault="008913F6">
            <w:pPr>
              <w:spacing w:line="200" w:lineRule="exact"/>
              <w:rPr>
                <w:lang w:val="ru-RU"/>
              </w:rPr>
            </w:pPr>
          </w:p>
          <w:p w:rsidR="008913F6" w:rsidRPr="00E83295" w:rsidRDefault="008913F6">
            <w:pPr>
              <w:spacing w:line="200" w:lineRule="exact"/>
              <w:rPr>
                <w:lang w:val="ru-RU"/>
              </w:rPr>
            </w:pPr>
          </w:p>
          <w:p w:rsidR="008913F6" w:rsidRPr="00E83295" w:rsidRDefault="008913F6">
            <w:pPr>
              <w:spacing w:line="200" w:lineRule="exact"/>
              <w:rPr>
                <w:lang w:val="ru-RU"/>
              </w:rPr>
            </w:pPr>
          </w:p>
          <w:p w:rsidR="008913F6" w:rsidRPr="00E83295" w:rsidRDefault="008913F6">
            <w:pPr>
              <w:spacing w:line="200" w:lineRule="exact"/>
              <w:rPr>
                <w:lang w:val="ru-RU"/>
              </w:rPr>
            </w:pPr>
          </w:p>
          <w:p w:rsidR="008913F6" w:rsidRPr="00E83295" w:rsidRDefault="008913F6">
            <w:pPr>
              <w:spacing w:line="200" w:lineRule="exact"/>
              <w:rPr>
                <w:lang w:val="ru-RU"/>
              </w:rPr>
            </w:pPr>
          </w:p>
          <w:p w:rsidR="008913F6" w:rsidRPr="00E83295" w:rsidRDefault="008913F6">
            <w:pPr>
              <w:spacing w:line="200" w:lineRule="exact"/>
              <w:rPr>
                <w:lang w:val="ru-RU"/>
              </w:rPr>
            </w:pPr>
          </w:p>
          <w:p w:rsidR="008913F6" w:rsidRPr="00E83295" w:rsidRDefault="008913F6">
            <w:pPr>
              <w:spacing w:line="200" w:lineRule="exact"/>
              <w:rPr>
                <w:lang w:val="ru-RU"/>
              </w:rPr>
            </w:pPr>
          </w:p>
          <w:p w:rsidR="008913F6" w:rsidRPr="00E83295" w:rsidRDefault="008913F6">
            <w:pPr>
              <w:spacing w:line="200" w:lineRule="exact"/>
              <w:rPr>
                <w:lang w:val="ru-RU"/>
              </w:rPr>
            </w:pPr>
          </w:p>
          <w:p w:rsidR="008913F6" w:rsidRPr="00E83295" w:rsidRDefault="008913F6">
            <w:pPr>
              <w:spacing w:line="200" w:lineRule="exact"/>
              <w:rPr>
                <w:lang w:val="ru-RU"/>
              </w:rPr>
            </w:pPr>
          </w:p>
          <w:p w:rsidR="008913F6" w:rsidRPr="00E83295" w:rsidRDefault="008913F6">
            <w:pPr>
              <w:spacing w:line="200" w:lineRule="exact"/>
              <w:rPr>
                <w:lang w:val="ru-RU"/>
              </w:rPr>
            </w:pPr>
          </w:p>
          <w:p w:rsidR="008913F6" w:rsidRPr="00E83295" w:rsidRDefault="008913F6">
            <w:pPr>
              <w:spacing w:line="200" w:lineRule="exact"/>
              <w:rPr>
                <w:lang w:val="ru-RU"/>
              </w:rPr>
            </w:pPr>
          </w:p>
          <w:p w:rsidR="008913F6" w:rsidRPr="00E83295" w:rsidRDefault="008913F6">
            <w:pPr>
              <w:spacing w:line="200" w:lineRule="exact"/>
              <w:rPr>
                <w:lang w:val="ru-RU"/>
              </w:rPr>
            </w:pPr>
          </w:p>
          <w:p w:rsidR="008913F6" w:rsidRPr="00E83295" w:rsidRDefault="008913F6">
            <w:pPr>
              <w:spacing w:line="200" w:lineRule="exact"/>
              <w:rPr>
                <w:lang w:val="ru-RU"/>
              </w:rPr>
            </w:pPr>
          </w:p>
          <w:p w:rsidR="008913F6" w:rsidRPr="00E83295" w:rsidRDefault="008913F6">
            <w:pPr>
              <w:spacing w:line="200" w:lineRule="exact"/>
              <w:rPr>
                <w:lang w:val="ru-RU"/>
              </w:rPr>
            </w:pPr>
          </w:p>
          <w:p w:rsidR="008913F6" w:rsidRPr="00E83295" w:rsidRDefault="008913F6">
            <w:pPr>
              <w:spacing w:line="200" w:lineRule="exact"/>
              <w:rPr>
                <w:lang w:val="ru-RU"/>
              </w:rPr>
            </w:pPr>
          </w:p>
          <w:p w:rsidR="008913F6" w:rsidRPr="00E83295" w:rsidRDefault="008913F6">
            <w:pPr>
              <w:spacing w:line="200" w:lineRule="exact"/>
              <w:rPr>
                <w:lang w:val="ru-RU"/>
              </w:rPr>
            </w:pPr>
          </w:p>
          <w:p w:rsidR="008913F6" w:rsidRPr="00E83295" w:rsidRDefault="008913F6">
            <w:pPr>
              <w:spacing w:line="200" w:lineRule="exact"/>
              <w:rPr>
                <w:lang w:val="ru-RU"/>
              </w:rPr>
            </w:pPr>
          </w:p>
          <w:p w:rsidR="008913F6" w:rsidRPr="00E83295" w:rsidRDefault="008913F6">
            <w:pPr>
              <w:spacing w:line="200" w:lineRule="exact"/>
              <w:rPr>
                <w:lang w:val="ru-RU"/>
              </w:rPr>
            </w:pPr>
          </w:p>
          <w:p w:rsidR="008913F6" w:rsidRPr="00E83295" w:rsidRDefault="008913F6">
            <w:pPr>
              <w:spacing w:line="200" w:lineRule="exact"/>
              <w:rPr>
                <w:lang w:val="ru-RU"/>
              </w:rPr>
            </w:pPr>
          </w:p>
          <w:p w:rsidR="008913F6" w:rsidRPr="00E83295" w:rsidRDefault="008913F6">
            <w:pPr>
              <w:spacing w:before="20" w:line="240" w:lineRule="exact"/>
              <w:rPr>
                <w:sz w:val="24"/>
                <w:szCs w:val="24"/>
                <w:lang w:val="ru-RU"/>
              </w:rPr>
            </w:pPr>
          </w:p>
          <w:p w:rsidR="008913F6" w:rsidRPr="00E83295" w:rsidRDefault="008913F6">
            <w:pPr>
              <w:ind w:left="80" w:right="350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CA2D0E" w:rsidRDefault="008913F6">
            <w:pPr>
              <w:ind w:left="80" w:right="322"/>
              <w:rPr>
                <w:sz w:val="24"/>
                <w:szCs w:val="24"/>
                <w:lang w:val="ru-RU"/>
              </w:rPr>
            </w:pPr>
          </w:p>
        </w:tc>
      </w:tr>
      <w:tr w:rsidR="008913F6">
        <w:trPr>
          <w:trHeight w:hRule="exact" w:val="110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24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Ввод общедомовых (коллективных) приборов учета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111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расчет размера платы за потребленную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эксплуатация, периодическо е техническое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8913F6" w:rsidRPr="00E83295" w:rsidRDefault="008913F6" w:rsidP="00E83295">
            <w:pPr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315"/>
              <w:rPr>
                <w:sz w:val="24"/>
                <w:szCs w:val="24"/>
              </w:rPr>
            </w:pPr>
          </w:p>
        </w:tc>
      </w:tr>
    </w:tbl>
    <w:p w:rsidR="008913F6" w:rsidRDefault="008913F6">
      <w:pPr>
        <w:sectPr w:rsidR="008913F6">
          <w:pgSz w:w="16820" w:h="11900" w:orient="landscape"/>
          <w:pgMar w:top="360" w:right="260" w:bottom="0" w:left="500" w:header="720" w:footer="720" w:gutter="0"/>
          <w:cols w:space="720"/>
        </w:sectPr>
      </w:pPr>
    </w:p>
    <w:p w:rsidR="008913F6" w:rsidRDefault="008913F6">
      <w:pPr>
        <w:spacing w:line="200" w:lineRule="exact"/>
      </w:pPr>
    </w:p>
    <w:p w:rsidR="008913F6" w:rsidRDefault="008913F6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393"/>
        <w:gridCol w:w="1774"/>
        <w:gridCol w:w="1620"/>
        <w:gridCol w:w="2006"/>
        <w:gridCol w:w="1594"/>
        <w:gridCol w:w="1793"/>
        <w:gridCol w:w="1973"/>
        <w:gridCol w:w="2019"/>
      </w:tblGrid>
      <w:tr w:rsidR="008913F6">
        <w:trPr>
          <w:trHeight w:hRule="exact" w:val="166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потребления</w:t>
            </w:r>
          </w:p>
          <w:p w:rsidR="008913F6" w:rsidRPr="00E83295" w:rsidRDefault="008913F6">
            <w:pPr>
              <w:ind w:left="80" w:right="27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тепловой энергии в эксплуатацию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тепловую</w:t>
            </w:r>
          </w:p>
          <w:p w:rsidR="008913F6" w:rsidRPr="00E83295" w:rsidRDefault="008913F6">
            <w:pPr>
              <w:ind w:left="80" w:right="5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энергию на основании показ</w:t>
            </w:r>
            <w:r>
              <w:rPr>
                <w:sz w:val="24"/>
                <w:szCs w:val="24"/>
                <w:lang w:val="ru-RU"/>
              </w:rPr>
              <w:t>аний приборов учета</w:t>
            </w:r>
            <w:r w:rsidRPr="00E8329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</w:t>
            </w:r>
          </w:p>
          <w:p w:rsidR="008913F6" w:rsidRDefault="008913F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е,  поверка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/>
        </w:tc>
      </w:tr>
      <w:tr w:rsidR="008913F6">
        <w:trPr>
          <w:trHeight w:hRule="exact" w:val="249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40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Снятие показаний общедомовых (коллективных) приборов учета потребления тепловой энергии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8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Формирование ведомости учета тепловой энергии и теплоносителя в РСО.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показаний, передача данных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8913F6" w:rsidRDefault="008913F6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76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Снятия показаний ежедневно. Предоставле ние отчетов в РСО до 30 числа текущего месяца.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8913F6">
        <w:trPr>
          <w:trHeight w:hRule="exact" w:val="274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52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Промывка трубопроводов и стояков системы отопления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 потерь тепловой энергии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5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ежегодное периодическо е техобслужива ние периодическа я</w:t>
            </w:r>
          </w:p>
          <w:p w:rsidR="008913F6" w:rsidRDefault="008913F6">
            <w:pPr>
              <w:ind w:left="80" w:right="1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регулировка, ремонт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8913F6" w:rsidRDefault="008913F6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августа текущего года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8913F6">
        <w:trPr>
          <w:trHeight w:hRule="exact" w:val="191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166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Гидравлическая регулировка ручная, балансировка распределительных систем отопления и стояков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136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распределение и рациональное</w:t>
            </w:r>
          </w:p>
          <w:p w:rsidR="008913F6" w:rsidRPr="00E83295" w:rsidRDefault="008913F6">
            <w:pPr>
              <w:ind w:left="80" w:right="13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использование тепловой энергии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балансировка системы отопления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8913F6" w:rsidRDefault="008913F6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8913F6">
        <w:trPr>
          <w:trHeight w:hRule="exact" w:val="112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9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Ремонт изоляции трубопроводов системы отопления в подвальных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 потерь тепловой энергии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 й осмотр, ремонт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8913F6" w:rsidRDefault="008913F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CA2D0E" w:rsidRDefault="008913F6">
            <w:pPr>
              <w:ind w:left="904" w:right="90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8913F6" w:rsidRDefault="008913F6">
      <w:pPr>
        <w:sectPr w:rsidR="008913F6">
          <w:headerReference w:type="default" r:id="rId7"/>
          <w:pgSz w:w="16820" w:h="11900" w:orient="landscape"/>
          <w:pgMar w:top="1220" w:right="260" w:bottom="0" w:left="500" w:header="1022" w:footer="0" w:gutter="0"/>
          <w:pgNumType w:start="2"/>
          <w:cols w:space="720"/>
        </w:sectPr>
      </w:pPr>
    </w:p>
    <w:p w:rsidR="008913F6" w:rsidRDefault="008913F6">
      <w:pPr>
        <w:spacing w:line="200" w:lineRule="exact"/>
      </w:pPr>
    </w:p>
    <w:p w:rsidR="008913F6" w:rsidRDefault="008913F6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393"/>
        <w:gridCol w:w="1774"/>
        <w:gridCol w:w="1620"/>
        <w:gridCol w:w="2006"/>
        <w:gridCol w:w="1594"/>
        <w:gridCol w:w="1793"/>
        <w:gridCol w:w="1973"/>
        <w:gridCol w:w="2001"/>
      </w:tblGrid>
      <w:tr w:rsidR="008913F6" w:rsidRPr="00851ADE">
        <w:trPr>
          <w:trHeight w:hRule="exact" w:val="304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помещениях</w:t>
            </w:r>
          </w:p>
          <w:p w:rsidR="008913F6" w:rsidRPr="00E83295" w:rsidRDefault="008913F6">
            <w:pPr>
              <w:ind w:left="80" w:right="6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(технических этажах, чердачных помещениях при верхней разводке) с применением энергоэффективных материалов, восстановление отопления лестничных клеток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rPr>
                <w:lang w:val="ru-RU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rPr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rPr>
                <w:lang w:val="ru-RU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rPr>
                <w:lang w:val="ru-R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rPr>
                <w:lang w:val="ru-RU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rPr>
                <w:lang w:val="ru-RU"/>
              </w:rPr>
            </w:pPr>
          </w:p>
        </w:tc>
      </w:tr>
      <w:tr w:rsidR="008913F6" w:rsidRPr="00851ADE">
        <w:trPr>
          <w:trHeight w:hRule="exact" w:val="860"/>
        </w:trPr>
        <w:tc>
          <w:tcPr>
            <w:tcW w:w="15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spacing w:before="7" w:line="280" w:lineRule="exact"/>
              <w:rPr>
                <w:sz w:val="28"/>
                <w:szCs w:val="28"/>
                <w:lang w:val="ru-RU"/>
              </w:rPr>
            </w:pPr>
          </w:p>
          <w:p w:rsidR="008913F6" w:rsidRPr="00E83295" w:rsidRDefault="008913F6">
            <w:pPr>
              <w:ind w:left="5107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Система горячего водоснабжения многоквартирного дома</w:t>
            </w:r>
          </w:p>
        </w:tc>
      </w:tr>
      <w:tr w:rsidR="008913F6">
        <w:trPr>
          <w:trHeight w:hRule="exact" w:val="442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34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общедомовых (коллективных) приборов учета потребления горячего водоснабжения (за</w:t>
            </w:r>
          </w:p>
          <w:p w:rsidR="008913F6" w:rsidRPr="00E83295" w:rsidRDefault="008913F6">
            <w:pPr>
              <w:ind w:left="80" w:right="5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исключением ветхих, аварийных многоквартирных домов, подлежащих сносу или капитальному ремонту</w:t>
            </w:r>
          </w:p>
          <w:p w:rsidR="008913F6" w:rsidRDefault="008913F6">
            <w:pPr>
              <w:ind w:left="80" w:right="490"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января 2013 года)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28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Технической возможности установки ОПУ 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57"/>
              <w:rPr>
                <w:sz w:val="24"/>
                <w:szCs w:val="24"/>
                <w:lang w:val="ru-RU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941581" w:rsidRDefault="008913F6">
            <w:pPr>
              <w:ind w:left="80"/>
              <w:rPr>
                <w:sz w:val="24"/>
                <w:szCs w:val="24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941581" w:rsidRDefault="008913F6">
            <w:pPr>
              <w:ind w:left="80"/>
              <w:rPr>
                <w:sz w:val="24"/>
                <w:szCs w:val="24"/>
                <w:lang w:val="ru-RU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941581" w:rsidRDefault="008913F6">
            <w:pPr>
              <w:ind w:left="80"/>
              <w:rPr>
                <w:sz w:val="24"/>
                <w:szCs w:val="24"/>
                <w:lang w:val="ru-R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­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304"/>
              <w:rPr>
                <w:sz w:val="24"/>
                <w:szCs w:val="24"/>
              </w:rPr>
            </w:pPr>
          </w:p>
        </w:tc>
      </w:tr>
      <w:tr w:rsidR="008913F6">
        <w:trPr>
          <w:trHeight w:hRule="exact" w:val="161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200"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441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Ремонт изоляции теплообменников (бойлер) и трубопроводов системы горячего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13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рациональное использование тепловой энергии, экономия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 й осмотр, ремонт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8913F6" w:rsidRDefault="008913F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CA2D0E" w:rsidRDefault="008913F6">
            <w:pPr>
              <w:ind w:left="913" w:right="89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8913F6" w:rsidRDefault="008913F6">
      <w:pPr>
        <w:sectPr w:rsidR="008913F6">
          <w:pgSz w:w="16820" w:h="11900" w:orient="landscape"/>
          <w:pgMar w:top="1220" w:right="260" w:bottom="0" w:left="500" w:header="1022" w:footer="0" w:gutter="0"/>
          <w:cols w:space="720"/>
        </w:sectPr>
      </w:pPr>
    </w:p>
    <w:p w:rsidR="008913F6" w:rsidRDefault="008913F6">
      <w:pPr>
        <w:spacing w:line="200" w:lineRule="exact"/>
      </w:pPr>
    </w:p>
    <w:p w:rsidR="008913F6" w:rsidRDefault="008913F6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92"/>
        <w:gridCol w:w="201"/>
        <w:gridCol w:w="1774"/>
        <w:gridCol w:w="1620"/>
        <w:gridCol w:w="2006"/>
        <w:gridCol w:w="1594"/>
        <w:gridCol w:w="1793"/>
        <w:gridCol w:w="1978"/>
        <w:gridCol w:w="2001"/>
      </w:tblGrid>
      <w:tr w:rsidR="008913F6">
        <w:trPr>
          <w:trHeight w:hRule="exact" w:val="301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/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водоснабжения в</w:t>
            </w:r>
          </w:p>
          <w:p w:rsidR="008913F6" w:rsidRPr="00E83295" w:rsidRDefault="008913F6">
            <w:pPr>
              <w:ind w:left="80" w:right="6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подвальных помещениях (технических этажах, чердачных помещениях при верхней разводке) с применением энергоэффективных материалов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потребления</w:t>
            </w:r>
          </w:p>
          <w:p w:rsidR="008913F6" w:rsidRDefault="008913F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энергоресурсов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/>
        </w:tc>
      </w:tr>
      <w:tr w:rsidR="008913F6" w:rsidRPr="00851ADE">
        <w:trPr>
          <w:trHeight w:hRule="exact" w:val="792"/>
        </w:trPr>
        <w:tc>
          <w:tcPr>
            <w:tcW w:w="158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spacing w:before="13" w:line="240" w:lineRule="exact"/>
              <w:rPr>
                <w:sz w:val="24"/>
                <w:szCs w:val="24"/>
                <w:lang w:val="ru-RU"/>
              </w:rPr>
            </w:pPr>
          </w:p>
          <w:p w:rsidR="008913F6" w:rsidRPr="00E83295" w:rsidRDefault="008913F6">
            <w:pPr>
              <w:ind w:left="502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Система холодного водоснабжения многоквартирного дома</w:t>
            </w:r>
          </w:p>
        </w:tc>
      </w:tr>
      <w:tr w:rsidR="008913F6">
        <w:trPr>
          <w:trHeight w:hRule="exact" w:val="442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200"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117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общедомовых (коллективных) приборов учета потребления холодного водоснабжения (за исключением ветхих, аварийных многоквартирных домов, подлежащих сносу или капитальному ремонту</w:t>
            </w:r>
          </w:p>
          <w:p w:rsidR="008913F6" w:rsidRDefault="008913F6">
            <w:pPr>
              <w:ind w:left="80" w:righ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января 2013 года)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174"/>
              <w:rPr>
                <w:sz w:val="24"/>
                <w:szCs w:val="24"/>
              </w:rPr>
            </w:pPr>
            <w:r w:rsidRPr="00E83295">
              <w:rPr>
                <w:sz w:val="24"/>
                <w:szCs w:val="24"/>
                <w:lang w:val="ru-RU"/>
              </w:rPr>
              <w:t xml:space="preserve">Переход на приборный учет используемой (потребляемой) холодной воды, рациональное использование энергоресурсов. </w:t>
            </w:r>
            <w:r>
              <w:rPr>
                <w:sz w:val="24"/>
                <w:szCs w:val="24"/>
              </w:rPr>
              <w:t>Прибор установлен.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12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Периодическ ое техническое обслуживани е, настройка, ремонт, поверка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8913F6" w:rsidRDefault="008913F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0F2554" w:rsidRDefault="008913F6" w:rsidP="00CA2D0E">
            <w:pPr>
              <w:ind w:left="80"/>
              <w:rPr>
                <w:sz w:val="24"/>
                <w:szCs w:val="24"/>
                <w:lang w:val="ru-RU"/>
              </w:rPr>
            </w:pPr>
            <w:r w:rsidRPr="000F2554">
              <w:rPr>
                <w:sz w:val="24"/>
                <w:szCs w:val="24"/>
                <w:lang w:val="ru-RU"/>
              </w:rPr>
              <w:t xml:space="preserve">Прибор </w:t>
            </w:r>
            <w:r>
              <w:rPr>
                <w:sz w:val="24"/>
                <w:szCs w:val="24"/>
                <w:lang w:val="ru-RU"/>
              </w:rPr>
              <w:t xml:space="preserve">установлен          </w:t>
            </w:r>
            <w:r w:rsidRPr="000F2554">
              <w:rPr>
                <w:sz w:val="24"/>
                <w:szCs w:val="24"/>
                <w:lang w:val="ru-RU"/>
              </w:rPr>
              <w:t>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F2554">
              <w:rPr>
                <w:sz w:val="24"/>
                <w:szCs w:val="24"/>
                <w:lang w:val="ru-RU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 w:rsidRPr="000F255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8913F6">
        <w:trPr>
          <w:trHeight w:hRule="exact" w:val="170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4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Ввод общедомовых (коллективных) приборов учета потребления холодного водоснабжения в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179" w:right="179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Расчет размера платы за потребленную холодную воду на основании показаний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49" w:right="49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Эксплуатация</w:t>
            </w:r>
          </w:p>
          <w:p w:rsidR="008913F6" w:rsidRPr="00E83295" w:rsidRDefault="008913F6">
            <w:pPr>
              <w:ind w:left="102" w:right="102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,периодическ ое техническое обслуживани е,  поверка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174" w:righ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700" w:right="6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0F2554" w:rsidRDefault="008913F6" w:rsidP="00CA2D0E">
            <w:pPr>
              <w:ind w:left="80"/>
              <w:rPr>
                <w:sz w:val="24"/>
                <w:szCs w:val="24"/>
                <w:lang w:val="ru-RU"/>
              </w:rPr>
            </w:pPr>
            <w:r w:rsidRPr="000F2554">
              <w:rPr>
                <w:sz w:val="24"/>
                <w:szCs w:val="24"/>
                <w:lang w:val="ru-RU"/>
              </w:rPr>
              <w:t>Прибор</w:t>
            </w:r>
            <w:r>
              <w:rPr>
                <w:sz w:val="24"/>
                <w:szCs w:val="24"/>
                <w:lang w:val="ru-RU"/>
              </w:rPr>
              <w:t xml:space="preserve">  установлен       </w:t>
            </w:r>
            <w:r w:rsidRPr="000F2554">
              <w:rPr>
                <w:sz w:val="24"/>
                <w:szCs w:val="24"/>
                <w:lang w:val="ru-RU"/>
              </w:rPr>
              <w:t xml:space="preserve"> 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F2554">
              <w:rPr>
                <w:sz w:val="24"/>
                <w:szCs w:val="24"/>
                <w:lang w:val="ru-RU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 w:rsidRPr="000F255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238" w:right="171" w:hanging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8913F6" w:rsidRDefault="008913F6">
      <w:pPr>
        <w:sectPr w:rsidR="008913F6">
          <w:pgSz w:w="16820" w:h="11900" w:orient="landscape"/>
          <w:pgMar w:top="1220" w:right="260" w:bottom="0" w:left="500" w:header="1022" w:footer="0" w:gutter="0"/>
          <w:cols w:space="720"/>
        </w:sectPr>
      </w:pPr>
    </w:p>
    <w:p w:rsidR="008913F6" w:rsidRDefault="008913F6">
      <w:pPr>
        <w:spacing w:line="200" w:lineRule="exact"/>
      </w:pPr>
    </w:p>
    <w:p w:rsidR="008913F6" w:rsidRDefault="008913F6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80"/>
        <w:gridCol w:w="1975"/>
        <w:gridCol w:w="1540"/>
        <w:gridCol w:w="80"/>
        <w:gridCol w:w="2006"/>
        <w:gridCol w:w="1594"/>
        <w:gridCol w:w="1798"/>
        <w:gridCol w:w="1978"/>
        <w:gridCol w:w="2001"/>
      </w:tblGrid>
      <w:tr w:rsidR="008913F6">
        <w:trPr>
          <w:trHeight w:hRule="exact" w:val="91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/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spacing w:line="260" w:lineRule="exact"/>
              <w:ind w:left="458" w:right="4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приборов</w:t>
            </w:r>
          </w:p>
          <w:p w:rsidR="008913F6" w:rsidRDefault="008913F6">
            <w:pPr>
              <w:ind w:left="665" w:right="6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/>
        </w:tc>
      </w:tr>
      <w:tr w:rsidR="008913F6">
        <w:trPr>
          <w:trHeight w:hRule="exact" w:val="258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spacing w:before="3" w:line="180" w:lineRule="exact"/>
              <w:rPr>
                <w:sz w:val="19"/>
                <w:szCs w:val="19"/>
                <w:lang w:val="ru-RU"/>
              </w:rPr>
            </w:pPr>
          </w:p>
          <w:p w:rsidR="008913F6" w:rsidRPr="00E83295" w:rsidRDefault="008913F6">
            <w:pPr>
              <w:ind w:left="80" w:right="19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Снятие показаний общедомовых (коллективных) приборов учета потребления холодного водоснабжения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spacing w:before="9" w:line="100" w:lineRule="exact"/>
              <w:rPr>
                <w:sz w:val="11"/>
                <w:szCs w:val="11"/>
                <w:lang w:val="ru-RU"/>
              </w:rPr>
            </w:pPr>
          </w:p>
          <w:p w:rsidR="008913F6" w:rsidRPr="00E83295" w:rsidRDefault="008913F6">
            <w:pPr>
              <w:spacing w:line="200" w:lineRule="exact"/>
              <w:rPr>
                <w:lang w:val="ru-RU"/>
              </w:rPr>
            </w:pPr>
          </w:p>
          <w:p w:rsidR="008913F6" w:rsidRPr="00E83295" w:rsidRDefault="008913F6">
            <w:pPr>
              <w:ind w:left="166" w:right="166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Расчет размера платы за потребленную холодную воду на основании показаний приборов учета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spacing w:before="3" w:line="120" w:lineRule="exact"/>
              <w:rPr>
                <w:sz w:val="13"/>
                <w:szCs w:val="13"/>
                <w:lang w:val="ru-RU"/>
              </w:rPr>
            </w:pPr>
          </w:p>
          <w:p w:rsidR="008913F6" w:rsidRPr="00E83295" w:rsidRDefault="008913F6">
            <w:pPr>
              <w:spacing w:line="200" w:lineRule="exact"/>
              <w:rPr>
                <w:lang w:val="ru-RU"/>
              </w:rPr>
            </w:pPr>
          </w:p>
          <w:p w:rsidR="008913F6" w:rsidRPr="00E83295" w:rsidRDefault="008913F6">
            <w:pPr>
              <w:spacing w:line="200" w:lineRule="exact"/>
              <w:rPr>
                <w:lang w:val="ru-RU"/>
              </w:rPr>
            </w:pPr>
          </w:p>
          <w:p w:rsidR="008913F6" w:rsidRPr="00E83295" w:rsidRDefault="008913F6">
            <w:pPr>
              <w:spacing w:line="200" w:lineRule="exact"/>
              <w:rPr>
                <w:lang w:val="ru-RU"/>
              </w:rPr>
            </w:pPr>
          </w:p>
          <w:p w:rsidR="008913F6" w:rsidRDefault="008913F6">
            <w:pPr>
              <w:ind w:left="225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показаний, передача данных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 w:rsidP="00C079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spacing w:before="43"/>
              <w:ind w:left="77" w:right="77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Снятия показаний ежемесячно. Предоставле ние отчетов в РСО до 15 числа текущего месяца.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spacing w:before="7" w:line="140" w:lineRule="exact"/>
              <w:rPr>
                <w:sz w:val="14"/>
                <w:szCs w:val="14"/>
                <w:lang w:val="ru-RU"/>
              </w:rPr>
            </w:pPr>
          </w:p>
          <w:p w:rsidR="008913F6" w:rsidRPr="00E83295" w:rsidRDefault="008913F6">
            <w:pPr>
              <w:spacing w:line="200" w:lineRule="exact"/>
              <w:rPr>
                <w:lang w:val="ru-RU"/>
              </w:rPr>
            </w:pPr>
          </w:p>
          <w:p w:rsidR="008913F6" w:rsidRPr="00E83295" w:rsidRDefault="008913F6">
            <w:pPr>
              <w:spacing w:line="200" w:lineRule="exact"/>
              <w:rPr>
                <w:lang w:val="ru-RU"/>
              </w:rPr>
            </w:pPr>
          </w:p>
          <w:p w:rsidR="008913F6" w:rsidRPr="00E83295" w:rsidRDefault="008913F6">
            <w:pPr>
              <w:spacing w:line="200" w:lineRule="exact"/>
              <w:rPr>
                <w:lang w:val="ru-RU"/>
              </w:rPr>
            </w:pPr>
          </w:p>
          <w:p w:rsidR="008913F6" w:rsidRPr="00E83295" w:rsidRDefault="008913F6">
            <w:pPr>
              <w:spacing w:line="200" w:lineRule="exact"/>
              <w:rPr>
                <w:lang w:val="ru-RU"/>
              </w:rPr>
            </w:pPr>
          </w:p>
          <w:p w:rsidR="008913F6" w:rsidRPr="00E83295" w:rsidRDefault="008913F6">
            <w:pPr>
              <w:spacing w:line="200" w:lineRule="exact"/>
              <w:rPr>
                <w:lang w:val="ru-RU"/>
              </w:rPr>
            </w:pPr>
          </w:p>
          <w:p w:rsidR="008913F6" w:rsidRDefault="008913F6">
            <w:pPr>
              <w:ind w:left="700" w:right="6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spacing w:before="7" w:line="140" w:lineRule="exact"/>
              <w:rPr>
                <w:sz w:val="14"/>
                <w:szCs w:val="14"/>
              </w:rPr>
            </w:pPr>
          </w:p>
          <w:p w:rsidR="008913F6" w:rsidRDefault="008913F6">
            <w:pPr>
              <w:spacing w:line="200" w:lineRule="exact"/>
            </w:pPr>
          </w:p>
          <w:p w:rsidR="008913F6" w:rsidRDefault="008913F6">
            <w:pPr>
              <w:spacing w:line="200" w:lineRule="exact"/>
            </w:pPr>
          </w:p>
          <w:p w:rsidR="008913F6" w:rsidRDefault="008913F6">
            <w:pPr>
              <w:spacing w:line="200" w:lineRule="exact"/>
            </w:pPr>
          </w:p>
          <w:p w:rsidR="008913F6" w:rsidRDefault="008913F6">
            <w:pPr>
              <w:spacing w:line="200" w:lineRule="exact"/>
            </w:pPr>
          </w:p>
          <w:p w:rsidR="008913F6" w:rsidRDefault="008913F6">
            <w:pPr>
              <w:spacing w:line="200" w:lineRule="exact"/>
            </w:pPr>
          </w:p>
          <w:p w:rsidR="008913F6" w:rsidRDefault="008913F6">
            <w:pPr>
              <w:ind w:left="534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spacing w:line="200" w:lineRule="exact"/>
            </w:pPr>
          </w:p>
          <w:p w:rsidR="008913F6" w:rsidRDefault="008913F6">
            <w:pPr>
              <w:spacing w:line="200" w:lineRule="exact"/>
            </w:pPr>
          </w:p>
          <w:p w:rsidR="008913F6" w:rsidRDefault="008913F6">
            <w:pPr>
              <w:spacing w:line="200" w:lineRule="exact"/>
            </w:pPr>
          </w:p>
          <w:p w:rsidR="008913F6" w:rsidRDefault="008913F6">
            <w:pPr>
              <w:spacing w:line="200" w:lineRule="exact"/>
            </w:pPr>
          </w:p>
          <w:p w:rsidR="008913F6" w:rsidRDefault="008913F6">
            <w:pPr>
              <w:spacing w:before="9" w:line="200" w:lineRule="exact"/>
            </w:pPr>
          </w:p>
          <w:p w:rsidR="008913F6" w:rsidRDefault="008913F6">
            <w:pPr>
              <w:ind w:left="238" w:right="156" w:hanging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8913F6">
        <w:trPr>
          <w:trHeight w:hRule="exact" w:val="38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5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Ремонт изоляции трубопроводов системы холодного водоснабжения в подвальных помещениях (технических этажах, чердачных помещениях при верхней разводке)</w:t>
            </w:r>
          </w:p>
          <w:p w:rsidR="008913F6" w:rsidRPr="00E83295" w:rsidRDefault="008913F6">
            <w:pPr>
              <w:ind w:left="80" w:right="9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 применением энергоэффективны х материалов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экономия потребления энергоресурсов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 й осмотр, ремонт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CA2D0E" w:rsidRDefault="008913F6">
            <w:pPr>
              <w:ind w:left="80"/>
              <w:rPr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8913F6">
        <w:trPr>
          <w:trHeight w:hRule="exact" w:val="792"/>
        </w:trPr>
        <w:tc>
          <w:tcPr>
            <w:tcW w:w="158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spacing w:before="13" w:line="240" w:lineRule="exact"/>
              <w:rPr>
                <w:sz w:val="24"/>
                <w:szCs w:val="24"/>
              </w:rPr>
            </w:pPr>
          </w:p>
          <w:p w:rsidR="008913F6" w:rsidRDefault="008913F6">
            <w:pPr>
              <w:ind w:left="5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электроснабжения многоквартирного дома</w:t>
            </w:r>
          </w:p>
        </w:tc>
      </w:tr>
      <w:tr w:rsidR="008913F6">
        <w:trPr>
          <w:trHeight w:hRule="exact" w:val="18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10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общедомовых (коллективных) приборов учета потребления электроэнергии (за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17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переход на приборный учет используемой (потребляемой) электроэнергии, рациональное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4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Монтаж, </w:t>
            </w:r>
            <w:r w:rsidRPr="00E83295">
              <w:rPr>
                <w:sz w:val="24"/>
                <w:szCs w:val="24"/>
                <w:lang w:val="ru-RU"/>
              </w:rPr>
              <w:t>периодическ ое техническое обслуживани е, настройка, ремонт,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 w:rsidP="00CA2D0E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8913F6" w:rsidRDefault="008913F6" w:rsidP="00CA2D0E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CA2D0E" w:rsidRDefault="008913F6" w:rsidP="00CA2D0E">
            <w:pPr>
              <w:ind w:right="2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2016год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CA2D0E" w:rsidRDefault="008913F6">
            <w:pPr>
              <w:ind w:left="80" w:right="36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39200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8913F6" w:rsidRDefault="008913F6">
      <w:pPr>
        <w:sectPr w:rsidR="008913F6">
          <w:pgSz w:w="16820" w:h="11900" w:orient="landscape"/>
          <w:pgMar w:top="1220" w:right="260" w:bottom="0" w:left="500" w:header="1022" w:footer="0" w:gutter="0"/>
          <w:cols w:space="720"/>
        </w:sectPr>
      </w:pPr>
    </w:p>
    <w:p w:rsidR="008913F6" w:rsidRDefault="008913F6">
      <w:pPr>
        <w:spacing w:line="200" w:lineRule="exact"/>
      </w:pPr>
    </w:p>
    <w:p w:rsidR="008913F6" w:rsidRDefault="008913F6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80"/>
        <w:gridCol w:w="1987"/>
        <w:gridCol w:w="1540"/>
        <w:gridCol w:w="2086"/>
        <w:gridCol w:w="1602"/>
        <w:gridCol w:w="1798"/>
        <w:gridCol w:w="1978"/>
        <w:gridCol w:w="2001"/>
      </w:tblGrid>
      <w:tr w:rsidR="008913F6">
        <w:trPr>
          <w:trHeight w:hRule="exact" w:val="467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/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исключением</w:t>
            </w:r>
          </w:p>
          <w:p w:rsidR="008913F6" w:rsidRPr="00E83295" w:rsidRDefault="008913F6">
            <w:pPr>
              <w:ind w:left="80" w:right="10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ветхих, аварийных многоквартирных домов, подлежащих сносу или капитальному ремонту</w:t>
            </w:r>
          </w:p>
          <w:p w:rsidR="008913F6" w:rsidRPr="00E83295" w:rsidRDefault="008913F6">
            <w:pPr>
              <w:ind w:left="80" w:right="10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до 1 января 2013 года, и многоквартирных домов, мощность потребления электрической энергии которых составляет менее чем пять киловатт)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использование</w:t>
            </w:r>
          </w:p>
          <w:p w:rsidR="008913F6" w:rsidRPr="00E83295" w:rsidRDefault="008913F6">
            <w:pPr>
              <w:ind w:left="80" w:right="2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энергоресурсов</w:t>
            </w:r>
            <w:r w:rsidRPr="00E8329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поверка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/>
        </w:tc>
      </w:tr>
      <w:tr w:rsidR="008913F6">
        <w:trPr>
          <w:trHeight w:hRule="exact" w:val="249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43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Ввод общедомовых (коллективных) приборов учета потребления электрической энергии в эксплуатацию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14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расчет размера платы за потребленную электрическую энергию на основании показаний приборов учета производит РСО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4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эксплуатаци я, периодическ ое техническое обслуживани е,  поверка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8913F6" w:rsidRDefault="008913F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CA2D0E" w:rsidRDefault="008913F6" w:rsidP="00CA2D0E">
            <w:pPr>
              <w:ind w:right="27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2016 год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941581" w:rsidRDefault="008913F6" w:rsidP="000F2554">
            <w:pPr>
              <w:ind w:left="80"/>
              <w:rPr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8913F6">
        <w:trPr>
          <w:trHeight w:hRule="exact" w:val="249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19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Снятие показаний общедомовых (коллективных) приборов учета потребления электрической энергии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97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Предоставление акта снятия показаний в РСО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2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показаний, передача данных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8913F6" w:rsidRDefault="008913F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4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Снятия показаний ежемесячно. Предоставлен ие отчетов в РСО до 25 числа текущего месяца.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8913F6" w:rsidRDefault="008913F6">
      <w:pPr>
        <w:sectPr w:rsidR="008913F6">
          <w:pgSz w:w="16820" w:h="11900" w:orient="landscape"/>
          <w:pgMar w:top="1220" w:right="260" w:bottom="280" w:left="500" w:header="1022" w:footer="0" w:gutter="0"/>
          <w:cols w:space="720"/>
        </w:sectPr>
      </w:pPr>
    </w:p>
    <w:p w:rsidR="008913F6" w:rsidRDefault="008913F6">
      <w:pPr>
        <w:spacing w:line="200" w:lineRule="exact"/>
      </w:pPr>
    </w:p>
    <w:p w:rsidR="008913F6" w:rsidRDefault="008913F6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80"/>
        <w:gridCol w:w="1964"/>
        <w:gridCol w:w="1440"/>
        <w:gridCol w:w="86"/>
        <w:gridCol w:w="2086"/>
        <w:gridCol w:w="1594"/>
        <w:gridCol w:w="1798"/>
        <w:gridCol w:w="1972"/>
        <w:gridCol w:w="1982"/>
      </w:tblGrid>
      <w:tr w:rsidR="008913F6">
        <w:trPr>
          <w:trHeight w:hRule="exact" w:val="272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spacing w:line="260" w:lineRule="exact"/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</w:t>
            </w:r>
          </w:p>
          <w:p w:rsidR="008913F6" w:rsidRPr="00E83295" w:rsidRDefault="008913F6">
            <w:pPr>
              <w:ind w:left="80" w:right="9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энергоэффективны х систем освещения, замена ламп накаливания</w:t>
            </w:r>
          </w:p>
          <w:p w:rsidR="008913F6" w:rsidRPr="00E83295" w:rsidRDefault="008913F6">
            <w:pPr>
              <w:ind w:left="80" w:right="9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 местах общего пользования на энергоэффективны е лампы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экономия</w:t>
            </w:r>
          </w:p>
          <w:p w:rsidR="008913F6" w:rsidRPr="00E83295" w:rsidRDefault="008913F6">
            <w:pPr>
              <w:ind w:left="80" w:right="16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 xml:space="preserve">электроэнергии, </w:t>
            </w:r>
            <w:r>
              <w:rPr>
                <w:sz w:val="24"/>
                <w:szCs w:val="24"/>
                <w:lang w:val="ru-RU"/>
              </w:rPr>
              <w:t>улучшение качества освещения</w:t>
            </w:r>
            <w:r w:rsidRPr="00E8329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Замена,</w:t>
            </w:r>
          </w:p>
          <w:p w:rsidR="008913F6" w:rsidRPr="00E83295" w:rsidRDefault="008913F6">
            <w:pPr>
              <w:ind w:left="80" w:right="8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периодическ ий осмотр, очистка от пыли (грязи)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8913F6" w:rsidRDefault="008913F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0F2554" w:rsidRDefault="008913F6" w:rsidP="000F2554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После принятия соответству-ющего решения собственниками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0F2554" w:rsidRDefault="008913F6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45000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</w:t>
            </w:r>
          </w:p>
          <w:p w:rsidR="008913F6" w:rsidRDefault="008913F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собственников</w:t>
            </w:r>
          </w:p>
        </w:tc>
      </w:tr>
      <w:tr w:rsidR="008913F6" w:rsidRPr="00851ADE">
        <w:trPr>
          <w:trHeight w:hRule="exact" w:val="792"/>
        </w:trPr>
        <w:tc>
          <w:tcPr>
            <w:tcW w:w="157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spacing w:before="13" w:line="240" w:lineRule="exact"/>
              <w:rPr>
                <w:sz w:val="24"/>
                <w:szCs w:val="24"/>
                <w:lang w:val="ru-RU"/>
              </w:rPr>
            </w:pPr>
          </w:p>
          <w:p w:rsidR="008913F6" w:rsidRPr="00E83295" w:rsidRDefault="008913F6">
            <w:pPr>
              <w:ind w:left="513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Дверные и оконные конструкции многоквартирного дома</w:t>
            </w:r>
          </w:p>
        </w:tc>
      </w:tr>
      <w:tr w:rsidR="008913F6">
        <w:trPr>
          <w:trHeight w:hRule="exact" w:val="221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67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Заделка, уплотнение, утепление дверных блоков подъездов, установка доводчиков и обеспечение закрывания дверей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9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снижение утечек тепла через</w:t>
            </w:r>
          </w:p>
          <w:p w:rsidR="008913F6" w:rsidRPr="00E83295" w:rsidRDefault="008913F6">
            <w:pPr>
              <w:ind w:left="80" w:right="6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двери подъездов</w:t>
            </w:r>
            <w:r>
              <w:rPr>
                <w:sz w:val="24"/>
                <w:szCs w:val="24"/>
              </w:rPr>
              <w:t>;</w:t>
            </w:r>
            <w:r w:rsidRPr="00E83295">
              <w:rPr>
                <w:sz w:val="24"/>
                <w:szCs w:val="24"/>
                <w:lang w:val="ru-RU"/>
              </w:rPr>
              <w:t xml:space="preserve"> усиление безопасности  и комфорта для жителей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6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Осмотр 2 раза в год, ремонт, восстановле ние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8913F6" w:rsidRDefault="008913F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8913F6" w:rsidRPr="00851ADE">
        <w:trPr>
          <w:trHeight w:hRule="exact" w:val="136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31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дверей и заслонок в проемах подвальных помещений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9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снижение утечек тепла через подвальные проемы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 кий осмотр, ремонт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8913F6" w:rsidRDefault="008913F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15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Не предусмотре но проектом жилого дома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rPr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rPr>
                <w:lang w:val="ru-RU"/>
              </w:rPr>
            </w:pPr>
          </w:p>
        </w:tc>
      </w:tr>
      <w:tr w:rsidR="008913F6" w:rsidRPr="00851ADE">
        <w:trPr>
          <w:trHeight w:hRule="exact" w:val="111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31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дверей и заслонок в проемах чердачных помещений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5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снижение утечек тепла через проемы чердаков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 кий осмотр, ремонт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8913F6" w:rsidRDefault="008913F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15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Не предусмотре но проектом жилого дома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rPr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rPr>
                <w:lang w:val="ru-RU"/>
              </w:rPr>
            </w:pPr>
          </w:p>
        </w:tc>
      </w:tr>
      <w:tr w:rsidR="008913F6">
        <w:trPr>
          <w:trHeight w:hRule="exact" w:val="164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20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Заделка и уплотнение оконных блоков в подъездах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34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снижение инфильтрации через оконные блоки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6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Осмотр 2 раза в год, ремонт, восстановле ние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8913F6" w:rsidRDefault="008913F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8913F6" w:rsidRDefault="008913F6">
      <w:pPr>
        <w:sectPr w:rsidR="008913F6">
          <w:pgSz w:w="16820" w:h="11900" w:orient="landscape"/>
          <w:pgMar w:top="1220" w:right="260" w:bottom="0" w:left="500" w:header="1022" w:footer="0" w:gutter="0"/>
          <w:cols w:space="720"/>
        </w:sectPr>
      </w:pPr>
    </w:p>
    <w:p w:rsidR="008913F6" w:rsidRDefault="008913F6">
      <w:pPr>
        <w:spacing w:line="200" w:lineRule="exact"/>
      </w:pPr>
    </w:p>
    <w:p w:rsidR="008913F6" w:rsidRDefault="008913F6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211"/>
        <w:gridCol w:w="1978"/>
        <w:gridCol w:w="1442"/>
        <w:gridCol w:w="2162"/>
        <w:gridCol w:w="1594"/>
        <w:gridCol w:w="1823"/>
        <w:gridCol w:w="1980"/>
        <w:gridCol w:w="1982"/>
      </w:tblGrid>
      <w:tr w:rsidR="008913F6" w:rsidRPr="00851ADE">
        <w:trPr>
          <w:trHeight w:hRule="exact" w:val="960"/>
        </w:trPr>
        <w:tc>
          <w:tcPr>
            <w:tcW w:w="158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spacing w:before="2" w:line="120" w:lineRule="exact"/>
              <w:rPr>
                <w:sz w:val="13"/>
                <w:szCs w:val="13"/>
                <w:lang w:val="ru-RU"/>
              </w:rPr>
            </w:pPr>
          </w:p>
          <w:p w:rsidR="008913F6" w:rsidRPr="00E83295" w:rsidRDefault="008913F6">
            <w:pPr>
              <w:spacing w:line="200" w:lineRule="exact"/>
              <w:rPr>
                <w:lang w:val="ru-RU"/>
              </w:rPr>
            </w:pPr>
          </w:p>
          <w:p w:rsidR="008913F6" w:rsidRPr="00E83295" w:rsidRDefault="008913F6">
            <w:pPr>
              <w:ind w:left="406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Дополнительные мероприятия системы отопления многоквартирного дома</w:t>
            </w:r>
          </w:p>
        </w:tc>
      </w:tr>
      <w:tr w:rsidR="008913F6" w:rsidRPr="00CA2D0E">
        <w:trPr>
          <w:trHeight w:hRule="exact" w:val="828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4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общедомовых автоматизированны х средств регулирования потребления тепловой энергии в зависимости от температуры наружного воздуха (за исключением ветхих, аварийных, подлежащих сносу или капитальному ремонту многоквартирных домов, а также домов максимальный объем потребления тепловой энергии которых</w:t>
            </w:r>
          </w:p>
          <w:p w:rsidR="008913F6" w:rsidRPr="00E83295" w:rsidRDefault="008913F6">
            <w:pPr>
              <w:ind w:left="80" w:right="31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составляет менее чем 0,2 Гкал/час)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23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автоматическое регулирование параметров в системе отопления</w:t>
            </w:r>
            <w:r>
              <w:rPr>
                <w:sz w:val="24"/>
                <w:szCs w:val="24"/>
              </w:rPr>
              <w:t>;</w:t>
            </w:r>
            <w:r w:rsidRPr="00E83295">
              <w:rPr>
                <w:sz w:val="24"/>
                <w:szCs w:val="24"/>
                <w:lang w:val="ru-RU"/>
              </w:rPr>
              <w:t xml:space="preserve"> рациональное использование тепловой энергии</w:t>
            </w:r>
            <w:r>
              <w:rPr>
                <w:sz w:val="24"/>
                <w:szCs w:val="24"/>
              </w:rPr>
              <w:t>;</w:t>
            </w:r>
            <w:r w:rsidRPr="00E83295">
              <w:rPr>
                <w:sz w:val="24"/>
                <w:szCs w:val="24"/>
                <w:lang w:val="ru-RU"/>
              </w:rPr>
              <w:t xml:space="preserve"> экономия потребления тепловой энергии в системе отопления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4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оборудован ия для автоматичес кого регулирова ния</w:t>
            </w:r>
          </w:p>
          <w:p w:rsidR="008913F6" w:rsidRPr="00E83295" w:rsidRDefault="008913F6">
            <w:pPr>
              <w:ind w:left="80" w:right="11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расхода, температур ы и давления воды в системе отопления, в том числе насосы, контроллер ы, регулирую щие клапаны с приводом, датчики температур ы воды и температур ы наружного воздуха  и др.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 w:rsidP="000F2554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8913F6" w:rsidRPr="00C079D8" w:rsidRDefault="008913F6" w:rsidP="000F2554">
            <w:pPr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После принятия соответству-ющего решения собственниками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CA2D0E" w:rsidRDefault="008913F6" w:rsidP="000F2554">
            <w:pPr>
              <w:ind w:right="8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16%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CA2D0E" w:rsidRDefault="008913F6">
            <w:pPr>
              <w:ind w:left="223" w:right="2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265000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CA2D0E" w:rsidRDefault="008913F6">
            <w:pPr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8913F6">
        <w:trPr>
          <w:trHeight w:hRule="exact" w:val="693"/>
        </w:trPr>
        <w:tc>
          <w:tcPr>
            <w:tcW w:w="158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4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мероприятия системы электроснабжения</w:t>
            </w:r>
          </w:p>
        </w:tc>
      </w:tr>
    </w:tbl>
    <w:p w:rsidR="008913F6" w:rsidRDefault="008913F6">
      <w:pPr>
        <w:sectPr w:rsidR="008913F6">
          <w:pgSz w:w="16820" w:h="11900" w:orient="landscape"/>
          <w:pgMar w:top="1220" w:right="260" w:bottom="0" w:left="500" w:header="1022" w:footer="0" w:gutter="0"/>
          <w:cols w:space="720"/>
        </w:sectPr>
      </w:pPr>
    </w:p>
    <w:p w:rsidR="008913F6" w:rsidRDefault="008913F6">
      <w:pPr>
        <w:spacing w:line="200" w:lineRule="exact"/>
      </w:pPr>
    </w:p>
    <w:p w:rsidR="008913F6" w:rsidRDefault="008913F6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92"/>
        <w:gridCol w:w="1975"/>
        <w:gridCol w:w="1464"/>
        <w:gridCol w:w="2146"/>
        <w:gridCol w:w="1634"/>
        <w:gridCol w:w="1799"/>
        <w:gridCol w:w="1980"/>
        <w:gridCol w:w="1982"/>
      </w:tblGrid>
      <w:tr w:rsidR="008913F6">
        <w:trPr>
          <w:trHeight w:hRule="exact" w:val="267"/>
        </w:trPr>
        <w:tc>
          <w:tcPr>
            <w:tcW w:w="158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/>
        </w:tc>
      </w:tr>
      <w:tr w:rsidR="008913F6">
        <w:trPr>
          <w:trHeight w:hRule="exact" w:val="415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E83295" w:rsidRDefault="008913F6">
            <w:pPr>
              <w:ind w:left="80" w:right="11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автоматических систем  включения (выключения) наружного освещения, реагирующих на свет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2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экономия электроэнергии</w:t>
            </w:r>
          </w:p>
          <w:p w:rsidR="008913F6" w:rsidRPr="000F2554" w:rsidRDefault="008913F6">
            <w:pPr>
              <w:ind w:left="80" w:right="2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оборудование установленно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8913F6" w:rsidRDefault="008913F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307"/>
              <w:rPr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Pr="000F2554" w:rsidRDefault="008913F6" w:rsidP="000F2554">
            <w:pPr>
              <w:ind w:left="80" w:right="364"/>
              <w:rPr>
                <w:sz w:val="24"/>
                <w:szCs w:val="24"/>
                <w:lang w:val="ru-RU"/>
              </w:rPr>
            </w:pPr>
            <w:r w:rsidRPr="00941581">
              <w:rPr>
                <w:sz w:val="24"/>
                <w:szCs w:val="24"/>
                <w:lang w:val="ru-RU"/>
              </w:rPr>
              <w:t>Прибор установлен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41581">
              <w:rPr>
                <w:sz w:val="24"/>
                <w:szCs w:val="24"/>
                <w:lang w:val="ru-RU"/>
              </w:rPr>
              <w:t>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41581">
              <w:rPr>
                <w:sz w:val="24"/>
                <w:szCs w:val="24"/>
                <w:lang w:val="ru-RU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 w:rsidRPr="00941581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F6" w:rsidRDefault="008913F6">
            <w:pPr>
              <w:ind w:left="80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8913F6" w:rsidRDefault="008913F6"/>
    <w:sectPr w:rsidR="008913F6" w:rsidSect="00666174">
      <w:pgSz w:w="16820" w:h="11900" w:orient="landscape"/>
      <w:pgMar w:top="1220" w:right="260" w:bottom="280" w:left="500" w:header="102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3F6" w:rsidRDefault="008913F6" w:rsidP="00666174">
      <w:r>
        <w:separator/>
      </w:r>
    </w:p>
  </w:endnote>
  <w:endnote w:type="continuationSeparator" w:id="1">
    <w:p w:rsidR="008913F6" w:rsidRDefault="008913F6" w:rsidP="00666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3F6" w:rsidRDefault="008913F6" w:rsidP="00666174">
      <w:r>
        <w:separator/>
      </w:r>
    </w:p>
  </w:footnote>
  <w:footnote w:type="continuationSeparator" w:id="1">
    <w:p w:rsidR="008913F6" w:rsidRDefault="008913F6" w:rsidP="00666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3F6" w:rsidRDefault="008913F6">
    <w:pPr>
      <w:spacing w:line="200" w:lineRule="exact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0.05pt;margin-top:59.1pt;width:10.1pt;height:13pt;z-index:-251656192;mso-position-horizontal-relative:page;mso-position-vertical-relative:page" filled="f" stroked="f">
          <v:textbox inset="0,0,0,0">
            <w:txbxContent>
              <w:p w:rsidR="008913F6" w:rsidRDefault="008913F6">
                <w:pPr>
                  <w:spacing w:line="240" w:lineRule="exact"/>
                  <w:ind w:left="4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fldChar w:fldCharType="begin"/>
                </w:r>
                <w:r>
                  <w:rPr>
                    <w:rFonts w:ascii="Arial" w:hAnsi="Arial" w:cs="Arial"/>
                    <w:sz w:val="22"/>
                    <w:szCs w:val="22"/>
                  </w:rPr>
                  <w:instrText xml:space="preserve"> PAGE </w:instrText>
                </w:r>
                <w:r>
                  <w:rPr>
                    <w:rFonts w:ascii="Arial" w:hAnsi="Arial" w:cs="Arial"/>
                    <w:sz w:val="22"/>
                    <w:szCs w:val="22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2"/>
                    <w:szCs w:val="22"/>
                  </w:rPr>
                  <w:t>7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01C2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6174"/>
    <w:rsid w:val="000F2554"/>
    <w:rsid w:val="003D0B9D"/>
    <w:rsid w:val="003E7DAA"/>
    <w:rsid w:val="00613D1A"/>
    <w:rsid w:val="00666174"/>
    <w:rsid w:val="006720AE"/>
    <w:rsid w:val="006A4193"/>
    <w:rsid w:val="007D5CF2"/>
    <w:rsid w:val="00850526"/>
    <w:rsid w:val="00851ADE"/>
    <w:rsid w:val="008913F6"/>
    <w:rsid w:val="00941581"/>
    <w:rsid w:val="009E1FB7"/>
    <w:rsid w:val="00A6108B"/>
    <w:rsid w:val="00A6197E"/>
    <w:rsid w:val="00A82876"/>
    <w:rsid w:val="00BC4853"/>
    <w:rsid w:val="00BD4CB9"/>
    <w:rsid w:val="00C079D8"/>
    <w:rsid w:val="00C62ED8"/>
    <w:rsid w:val="00CA2D0E"/>
    <w:rsid w:val="00CF7E34"/>
    <w:rsid w:val="00E342B0"/>
    <w:rsid w:val="00E83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F7E34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7E34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F7E34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7E34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7E34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F7E3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F7E3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F7E3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F7E3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F7E34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F7E3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F7E3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F7E3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F7E34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F7E3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F7E34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F7E34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F7E34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F7E34"/>
    <w:rPr>
      <w:rFonts w:ascii="Cambria" w:hAnsi="Cambria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9</Pages>
  <Words>1373</Words>
  <Characters>7830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о мероприятиях</dc:title>
  <dc:subject/>
  <dc:creator/>
  <cp:keywords/>
  <dc:description/>
  <cp:lastModifiedBy>User</cp:lastModifiedBy>
  <cp:revision>6</cp:revision>
  <cp:lastPrinted>2016-04-22T03:51:00Z</cp:lastPrinted>
  <dcterms:created xsi:type="dcterms:W3CDTF">2016-04-21T09:02:00Z</dcterms:created>
  <dcterms:modified xsi:type="dcterms:W3CDTF">2016-04-22T06:52:00Z</dcterms:modified>
</cp:coreProperties>
</file>